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B35A7" w14:textId="46FEA4AD" w:rsidR="0039574F" w:rsidRDefault="00273E4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Research Placement at the John Krebs Field Station, Wytham</w:t>
      </w:r>
    </w:p>
    <w:p w14:paraId="320056A5" w14:textId="5208B60E" w:rsidR="00273E49" w:rsidRDefault="00273E49">
      <w:pPr>
        <w:rPr>
          <w:sz w:val="28"/>
          <w:szCs w:val="28"/>
          <w:lang w:val="en-US"/>
        </w:rPr>
      </w:pPr>
    </w:p>
    <w:p w14:paraId="333D272E" w14:textId="38655999" w:rsidR="00273E49" w:rsidRDefault="00D2656C">
      <w:pPr>
        <w:rPr>
          <w:lang w:val="en-US"/>
        </w:rPr>
      </w:pPr>
      <w:r>
        <w:rPr>
          <w:lang w:val="en-US"/>
        </w:rPr>
        <w:t xml:space="preserve">My placement at the John Krebs field station provided me with a unique and invaluable insight into the life of an active researcher, working both independently and within the framework of a research group. </w:t>
      </w:r>
      <w:r w:rsidR="008E6AD4">
        <w:rPr>
          <w:lang w:val="en-US"/>
        </w:rPr>
        <w:t xml:space="preserve">Over the course of my two-month placement, I was assigned to work under multiple </w:t>
      </w:r>
      <w:r w:rsidR="00A07758">
        <w:rPr>
          <w:lang w:val="en-US"/>
        </w:rPr>
        <w:t>teams</w:t>
      </w:r>
      <w:r w:rsidR="008E6AD4">
        <w:rPr>
          <w:lang w:val="en-US"/>
        </w:rPr>
        <w:t xml:space="preserve">, primarily in a lab concerned with assessing the nutritional needs of varied species of honeybees. </w:t>
      </w:r>
      <w:r w:rsidR="00A07758">
        <w:rPr>
          <w:lang w:val="en-US"/>
        </w:rPr>
        <w:t>I was further given the opportunity, however, to work with the neighboring Taste Lab, as well as with a series of postgraduate</w:t>
      </w:r>
      <w:r w:rsidR="0070065B">
        <w:rPr>
          <w:lang w:val="en-US"/>
        </w:rPr>
        <w:t>s.</w:t>
      </w:r>
    </w:p>
    <w:p w14:paraId="5E786EE0" w14:textId="2D30AEAB" w:rsidR="00A07758" w:rsidRDefault="00D82080">
      <w:pPr>
        <w:rPr>
          <w:lang w:val="en-US"/>
        </w:rPr>
      </w:pPr>
      <w:r>
        <w:rPr>
          <w:lang w:val="en-US"/>
        </w:rPr>
        <w:t xml:space="preserve">My original agreement was to spend the duration of my placement preparing bumblebee microcolonies under the supervision of Dr. Jennifer Scott – in truth, my time was spent on far more varied and interesting topics than this preliminary agreement would have allowed. </w:t>
      </w:r>
      <w:r w:rsidR="006E5EE5">
        <w:rPr>
          <w:lang w:val="en-US"/>
        </w:rPr>
        <w:t xml:space="preserve">Due to scheduling issues – and rather extreme weather conditions – it simply would not have been viable to solely </w:t>
      </w:r>
      <w:r w:rsidR="009A7521">
        <w:rPr>
          <w:lang w:val="en-US"/>
        </w:rPr>
        <w:t>prepare</w:t>
      </w:r>
      <w:r w:rsidR="006E5EE5">
        <w:rPr>
          <w:lang w:val="en-US"/>
        </w:rPr>
        <w:t xml:space="preserve">, breed and maintain these colonies for such a length of time. My principle focus therefore shifted to assisting Jennifer in her own ongoing research, concerning how honeybees differentially consumed solutions of variable combinations and concentrations of simple sugars. </w:t>
      </w:r>
      <w:r w:rsidR="00A806E5">
        <w:rPr>
          <w:lang w:val="en-US"/>
        </w:rPr>
        <w:t xml:space="preserve">These artificial solutions were analogues of the nectars encountered by foragers. </w:t>
      </w:r>
      <w:r w:rsidR="00545A75">
        <w:rPr>
          <w:lang w:val="en-US"/>
        </w:rPr>
        <w:t xml:space="preserve">Jennifer was an incredibly accommodating supervisor, allowing me to be involved in all stages across this experiment, rather than simply delegating me the ‘grunt work’. As such, I assisted in the preparation </w:t>
      </w:r>
      <w:r w:rsidR="00C6677E">
        <w:rPr>
          <w:lang w:val="en-US"/>
        </w:rPr>
        <w:t xml:space="preserve">and delivery </w:t>
      </w:r>
      <w:r w:rsidR="00545A75">
        <w:rPr>
          <w:lang w:val="en-US"/>
        </w:rPr>
        <w:t xml:space="preserve">of these solutions, the collection of the bees from local hives and the post-experimental data collection. </w:t>
      </w:r>
      <w:r w:rsidR="00BF0012">
        <w:rPr>
          <w:lang w:val="en-US"/>
        </w:rPr>
        <w:t xml:space="preserve">In doing so, I was able to strengthen a myriad of skills, drawing from the existing groundwork provided by my course – animal husbandry, ethics and, fundamentally, good scientific practice throughout. </w:t>
      </w:r>
    </w:p>
    <w:p w14:paraId="3FA9A279" w14:textId="61DF3AD0" w:rsidR="009854B7" w:rsidRDefault="009854B7">
      <w:pPr>
        <w:rPr>
          <w:lang w:val="en-US"/>
        </w:rPr>
      </w:pPr>
      <w:r>
        <w:rPr>
          <w:lang w:val="en-US"/>
        </w:rPr>
        <w:t>That is not to say that the microcolony experiment did not proceed in some capacity</w:t>
      </w:r>
      <w:r w:rsidR="004A4E39">
        <w:rPr>
          <w:lang w:val="en-US"/>
        </w:rPr>
        <w:t xml:space="preserve">, albeit on a massively reduced scale. </w:t>
      </w:r>
      <w:r w:rsidR="003E55AE">
        <w:rPr>
          <w:lang w:val="en-US"/>
        </w:rPr>
        <w:t xml:space="preserve">Collection of wild bumblebees from the nearby Wytham Woods allowed us to discover how bees of different origins would interact when confined to a new colony. Against expectations, they showed very little aggression towards each other – </w:t>
      </w:r>
      <w:r w:rsidR="00905248">
        <w:rPr>
          <w:lang w:val="en-US"/>
        </w:rPr>
        <w:t xml:space="preserve">although not as paramount a concern as originally expected, this experiment nonetheless gave me the opportunity to experience a variety </w:t>
      </w:r>
      <w:r w:rsidR="00A474EA">
        <w:rPr>
          <w:lang w:val="en-US"/>
        </w:rPr>
        <w:t xml:space="preserve">of the disciplines involved in research. Chief among these was field work, for the collection of the bees themselves, and the </w:t>
      </w:r>
      <w:r w:rsidR="004550B3">
        <w:rPr>
          <w:lang w:val="en-US"/>
        </w:rPr>
        <w:t>practical ‘R&amp;D’ underpinning the experiment</w:t>
      </w:r>
      <w:r w:rsidR="00F7785C">
        <w:rPr>
          <w:lang w:val="en-US"/>
        </w:rPr>
        <w:t xml:space="preserve">, for the </w:t>
      </w:r>
      <w:r w:rsidR="00093FB4">
        <w:rPr>
          <w:lang w:val="en-US"/>
        </w:rPr>
        <w:t>construction</w:t>
      </w:r>
      <w:r w:rsidR="00F7785C">
        <w:rPr>
          <w:lang w:val="en-US"/>
        </w:rPr>
        <w:t xml:space="preserve"> of the colony skeletons. </w:t>
      </w:r>
      <w:r w:rsidR="008E5CC9">
        <w:rPr>
          <w:lang w:val="en-US"/>
        </w:rPr>
        <w:t xml:space="preserve">Most rewardingly, this was a project that I was trusted to undertake independently, </w:t>
      </w:r>
      <w:r w:rsidR="00395CCE">
        <w:rPr>
          <w:lang w:val="en-US"/>
        </w:rPr>
        <w:t>monitoring the interactions</w:t>
      </w:r>
      <w:r w:rsidR="00BF2915">
        <w:rPr>
          <w:lang w:val="en-US"/>
        </w:rPr>
        <w:t>,</w:t>
      </w:r>
      <w:r w:rsidR="00395CCE">
        <w:rPr>
          <w:lang w:val="en-US"/>
        </w:rPr>
        <w:t xml:space="preserve"> and drawing my own conclusions</w:t>
      </w:r>
      <w:r w:rsidR="00D76205">
        <w:rPr>
          <w:lang w:val="en-US"/>
        </w:rPr>
        <w:t>; surprisingly, all deaths occurred by natural means, with no conflict between members</w:t>
      </w:r>
      <w:r w:rsidR="00395CCE">
        <w:rPr>
          <w:lang w:val="en-US"/>
        </w:rPr>
        <w:t>.</w:t>
      </w:r>
      <w:r w:rsidR="00E1219B">
        <w:rPr>
          <w:lang w:val="en-US"/>
        </w:rPr>
        <w:t xml:space="preserve"> In a similar vein, I was responsible for caring for bumblebee colonies whilst their researcher was absent – this simply involved routine care and </w:t>
      </w:r>
      <w:r w:rsidR="00662DB9">
        <w:rPr>
          <w:lang w:val="en-US"/>
        </w:rPr>
        <w:t>feeding but</w:t>
      </w:r>
      <w:r w:rsidR="00E1219B">
        <w:rPr>
          <w:lang w:val="en-US"/>
        </w:rPr>
        <w:t xml:space="preserve"> was highly rewarding in the sense of the trust and independence I was afforded.</w:t>
      </w:r>
    </w:p>
    <w:p w14:paraId="4BE026D6" w14:textId="6E2B520C" w:rsidR="00D76205" w:rsidRDefault="00321F42">
      <w:pPr>
        <w:rPr>
          <w:lang w:val="en-US"/>
        </w:rPr>
      </w:pPr>
      <w:r>
        <w:rPr>
          <w:lang w:val="en-US"/>
        </w:rPr>
        <w:t>The field station was also host to a number of post-graduates, divided between M</w:t>
      </w:r>
      <w:r w:rsidR="0067275E">
        <w:rPr>
          <w:lang w:val="en-US"/>
        </w:rPr>
        <w:t>Biol</w:t>
      </w:r>
      <w:r>
        <w:rPr>
          <w:lang w:val="en-US"/>
        </w:rPr>
        <w:t xml:space="preserve"> and </w:t>
      </w:r>
      <w:r w:rsidR="0067275E">
        <w:rPr>
          <w:lang w:val="en-US"/>
        </w:rPr>
        <w:t xml:space="preserve">PhD </w:t>
      </w:r>
      <w:r>
        <w:rPr>
          <w:lang w:val="en-US"/>
        </w:rPr>
        <w:t xml:space="preserve">projects. </w:t>
      </w:r>
      <w:r w:rsidR="0067275E">
        <w:rPr>
          <w:lang w:val="en-US"/>
        </w:rPr>
        <w:t xml:space="preserve">I was able to work with a number of these, all of whom were performing feeding assays </w:t>
      </w:r>
      <w:r w:rsidR="000766CB">
        <w:rPr>
          <w:lang w:val="en-US"/>
        </w:rPr>
        <w:t>with a varied number of chemical classes</w:t>
      </w:r>
      <w:r w:rsidR="00F724DC">
        <w:rPr>
          <w:lang w:val="en-US"/>
        </w:rPr>
        <w:t>. I</w:t>
      </w:r>
      <w:r w:rsidR="000766CB">
        <w:rPr>
          <w:lang w:val="en-US"/>
        </w:rPr>
        <w:t xml:space="preserve">nvestigations with aromatic compounds yielded insight into the </w:t>
      </w:r>
      <w:r w:rsidR="0047285F">
        <w:rPr>
          <w:lang w:val="en-US"/>
        </w:rPr>
        <w:t xml:space="preserve">memory capability and learning processes of </w:t>
      </w:r>
      <w:r w:rsidR="003E0AEE">
        <w:rPr>
          <w:lang w:val="en-US"/>
        </w:rPr>
        <w:t>honeybees</w:t>
      </w:r>
      <w:r w:rsidR="0047285F">
        <w:rPr>
          <w:lang w:val="en-US"/>
        </w:rPr>
        <w:t xml:space="preserve">, </w:t>
      </w:r>
      <w:r w:rsidR="00075C8D">
        <w:rPr>
          <w:lang w:val="en-US"/>
        </w:rPr>
        <w:t xml:space="preserve">whereas those with amino acids revealed truths of their nutritional demands. </w:t>
      </w:r>
      <w:r w:rsidR="003E0AEE">
        <w:rPr>
          <w:lang w:val="en-US"/>
        </w:rPr>
        <w:t xml:space="preserve">This was where I began to develop niche entomological skills, ones I may myself rely upon during my own postgraduate career – perhaps more importantly, it gave me </w:t>
      </w:r>
      <w:r w:rsidR="001E2E84">
        <w:rPr>
          <w:lang w:val="en-US"/>
        </w:rPr>
        <w:t>a critical oversight of postgraduate life, allowing me to plan my own academic trajectory with informed reason.</w:t>
      </w:r>
    </w:p>
    <w:p w14:paraId="0EF784F5" w14:textId="1B8D9447" w:rsidR="003D34C0" w:rsidRDefault="003D34C0">
      <w:pPr>
        <w:rPr>
          <w:lang w:val="en-US"/>
        </w:rPr>
      </w:pPr>
      <w:r>
        <w:rPr>
          <w:lang w:val="en-US"/>
        </w:rPr>
        <w:lastRenderedPageBreak/>
        <w:t xml:space="preserve">As all experiments are currently ongoing, I cannot comment on the results obtained, and the potential implications of these in their corresponding fields. </w:t>
      </w:r>
      <w:r w:rsidR="008D63D6">
        <w:rPr>
          <w:lang w:val="en-US"/>
        </w:rPr>
        <w:t xml:space="preserve">Nonetheless, </w:t>
      </w:r>
      <w:r w:rsidR="003042FF">
        <w:rPr>
          <w:lang w:val="en-US"/>
        </w:rPr>
        <w:t xml:space="preserve">my </w:t>
      </w:r>
      <w:r w:rsidR="008D63D6">
        <w:rPr>
          <w:lang w:val="en-US"/>
        </w:rPr>
        <w:t xml:space="preserve">participation alone was of greater academic value to me than I thought could be possible. I have developed specialist skills, have a greater understanding of the academic </w:t>
      </w:r>
      <w:r w:rsidR="00F67762">
        <w:rPr>
          <w:lang w:val="en-US"/>
        </w:rPr>
        <w:t>world,</w:t>
      </w:r>
      <w:r w:rsidR="008D63D6">
        <w:rPr>
          <w:lang w:val="en-US"/>
        </w:rPr>
        <w:t xml:space="preserve"> and have forged invaluable relationships which will continue t</w:t>
      </w:r>
      <w:r w:rsidR="00A23460">
        <w:rPr>
          <w:lang w:val="en-US"/>
        </w:rPr>
        <w:t xml:space="preserve">o be </w:t>
      </w:r>
      <w:r w:rsidR="00506278">
        <w:rPr>
          <w:lang w:val="en-US"/>
        </w:rPr>
        <w:t>of great benefit</w:t>
      </w:r>
      <w:r w:rsidR="00A23460">
        <w:rPr>
          <w:lang w:val="en-US"/>
        </w:rPr>
        <w:t xml:space="preserve"> throughout my ongoing studies. </w:t>
      </w:r>
    </w:p>
    <w:p w14:paraId="7C24332A" w14:textId="77777777" w:rsidR="001E2E84" w:rsidRDefault="001E2E84">
      <w:pPr>
        <w:rPr>
          <w:lang w:val="en-US"/>
        </w:rPr>
      </w:pPr>
    </w:p>
    <w:p w14:paraId="25C6F630" w14:textId="77777777" w:rsidR="00E1219B" w:rsidRDefault="00E1219B">
      <w:pPr>
        <w:rPr>
          <w:lang w:val="en-US"/>
        </w:rPr>
      </w:pPr>
    </w:p>
    <w:p w14:paraId="1DD25B33" w14:textId="77777777" w:rsidR="00395CCE" w:rsidRDefault="00395CCE">
      <w:pPr>
        <w:rPr>
          <w:lang w:val="en-US"/>
        </w:rPr>
      </w:pPr>
    </w:p>
    <w:p w14:paraId="3FB7E465" w14:textId="77777777" w:rsidR="00F7785C" w:rsidRPr="00273E49" w:rsidRDefault="00F7785C">
      <w:pPr>
        <w:rPr>
          <w:lang w:val="en-US"/>
        </w:rPr>
      </w:pPr>
    </w:p>
    <w:sectPr w:rsidR="00F7785C" w:rsidRPr="00273E4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9F254" w14:textId="77777777" w:rsidR="000868E0" w:rsidRDefault="000868E0" w:rsidP="00273E49">
      <w:pPr>
        <w:spacing w:after="0" w:line="240" w:lineRule="auto"/>
      </w:pPr>
      <w:r>
        <w:separator/>
      </w:r>
    </w:p>
  </w:endnote>
  <w:endnote w:type="continuationSeparator" w:id="0">
    <w:p w14:paraId="68B5BC0D" w14:textId="77777777" w:rsidR="000868E0" w:rsidRDefault="000868E0" w:rsidP="00273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218FC" w14:textId="77777777" w:rsidR="000868E0" w:rsidRDefault="000868E0" w:rsidP="00273E49">
      <w:pPr>
        <w:spacing w:after="0" w:line="240" w:lineRule="auto"/>
      </w:pPr>
      <w:r>
        <w:separator/>
      </w:r>
    </w:p>
  </w:footnote>
  <w:footnote w:type="continuationSeparator" w:id="0">
    <w:p w14:paraId="33B6E4D5" w14:textId="77777777" w:rsidR="000868E0" w:rsidRDefault="000868E0" w:rsidP="00273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B8F1" w14:textId="5E4FAE1D" w:rsidR="00273E49" w:rsidRDefault="00273E49">
    <w:pPr>
      <w:pStyle w:val="Header"/>
      <w:rPr>
        <w:lang w:val="en-US"/>
      </w:rPr>
    </w:pPr>
    <w:r>
      <w:rPr>
        <w:lang w:val="en-US"/>
      </w:rPr>
      <w:t>Rokos Award Report – Kieran Walter</w:t>
    </w:r>
  </w:p>
  <w:p w14:paraId="31D774AA" w14:textId="5E80B551" w:rsidR="00273E49" w:rsidRDefault="00273E49">
    <w:pPr>
      <w:pStyle w:val="Header"/>
      <w:rPr>
        <w:lang w:val="en-US"/>
      </w:rPr>
    </w:pPr>
    <w:r>
      <w:rPr>
        <w:lang w:val="en-US"/>
      </w:rPr>
      <w:t>Summer 2022</w:t>
    </w:r>
  </w:p>
  <w:p w14:paraId="0AB8BF64" w14:textId="77777777" w:rsidR="00273E49" w:rsidRPr="00273E49" w:rsidRDefault="00273E49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AC"/>
    <w:rsid w:val="000110AD"/>
    <w:rsid w:val="00075C8D"/>
    <w:rsid w:val="000766CB"/>
    <w:rsid w:val="000868E0"/>
    <w:rsid w:val="00093FB4"/>
    <w:rsid w:val="00125726"/>
    <w:rsid w:val="001C5347"/>
    <w:rsid w:val="001E2E84"/>
    <w:rsid w:val="00273E49"/>
    <w:rsid w:val="003042FF"/>
    <w:rsid w:val="00321F42"/>
    <w:rsid w:val="0039574F"/>
    <w:rsid w:val="00395CCE"/>
    <w:rsid w:val="003D34C0"/>
    <w:rsid w:val="003E0AEE"/>
    <w:rsid w:val="003E55AE"/>
    <w:rsid w:val="003E7DD9"/>
    <w:rsid w:val="004550B3"/>
    <w:rsid w:val="0047285F"/>
    <w:rsid w:val="004A4E39"/>
    <w:rsid w:val="004E5CB8"/>
    <w:rsid w:val="00506278"/>
    <w:rsid w:val="00545A75"/>
    <w:rsid w:val="005F26CD"/>
    <w:rsid w:val="00656EAC"/>
    <w:rsid w:val="00662DB9"/>
    <w:rsid w:val="0067275E"/>
    <w:rsid w:val="006E5EE5"/>
    <w:rsid w:val="0070065B"/>
    <w:rsid w:val="007E614D"/>
    <w:rsid w:val="008D63D6"/>
    <w:rsid w:val="008E5CC9"/>
    <w:rsid w:val="008E6AD4"/>
    <w:rsid w:val="00905248"/>
    <w:rsid w:val="009854B7"/>
    <w:rsid w:val="009A7521"/>
    <w:rsid w:val="00A07758"/>
    <w:rsid w:val="00A23460"/>
    <w:rsid w:val="00A474EA"/>
    <w:rsid w:val="00A649FE"/>
    <w:rsid w:val="00A806E5"/>
    <w:rsid w:val="00BF0012"/>
    <w:rsid w:val="00BF2915"/>
    <w:rsid w:val="00C6677E"/>
    <w:rsid w:val="00D2656C"/>
    <w:rsid w:val="00D76205"/>
    <w:rsid w:val="00D82080"/>
    <w:rsid w:val="00E1219B"/>
    <w:rsid w:val="00F34111"/>
    <w:rsid w:val="00F524EB"/>
    <w:rsid w:val="00F67762"/>
    <w:rsid w:val="00F724DC"/>
    <w:rsid w:val="00F7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F0265"/>
  <w15:chartTrackingRefBased/>
  <w15:docId w15:val="{76130274-5A76-4E8D-90B8-D909C704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E49"/>
  </w:style>
  <w:style w:type="paragraph" w:styleId="Footer">
    <w:name w:val="footer"/>
    <w:basedOn w:val="Normal"/>
    <w:link w:val="FooterChar"/>
    <w:uiPriority w:val="99"/>
    <w:unhideWhenUsed/>
    <w:rsid w:val="00273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646</Words>
  <Characters>3557</Characters>
  <Application>Microsoft Office Word</Application>
  <DocSecurity>0</DocSecurity>
  <Lines>50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Walter</dc:creator>
  <cp:keywords/>
  <dc:description/>
  <cp:lastModifiedBy>Kieran Walter</cp:lastModifiedBy>
  <cp:revision>46</cp:revision>
  <dcterms:created xsi:type="dcterms:W3CDTF">2022-09-06T16:38:00Z</dcterms:created>
  <dcterms:modified xsi:type="dcterms:W3CDTF">2022-09-09T17:54:00Z</dcterms:modified>
</cp:coreProperties>
</file>